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82FF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</w:rPr>
        <w:t>二：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浙江金益医药有限公司产康（二期）</w:t>
      </w:r>
    </w:p>
    <w:p w14:paraId="08D2FF1A">
      <w:pPr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信息设备采购项目询价单</w:t>
      </w:r>
    </w:p>
    <w:p w14:paraId="2280350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各供应商：</w:t>
      </w:r>
    </w:p>
    <w:p w14:paraId="2057826D">
      <w:pPr>
        <w:ind w:firstLine="560" w:firstLineChars="200"/>
        <w:jc w:val="left"/>
        <w:rPr>
          <w:rFonts w:hint="eastAsia" w:ascii="黑体" w:hAnsi="黑体" w:eastAsia="仿宋" w:cs="黑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</w:rPr>
        <w:t>现关于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t>浙江金益医药有限公司产康中心（二期）</w:t>
      </w:r>
      <w:r>
        <w:rPr>
          <w:rFonts w:hint="eastAsia" w:ascii="仿宋" w:hAnsi="仿宋" w:eastAsia="仿宋" w:cs="仿宋"/>
          <w:color w:val="404040"/>
          <w:sz w:val="28"/>
          <w:szCs w:val="28"/>
          <w:lang w:val="en-US" w:eastAsia="zh-CN"/>
        </w:rPr>
        <w:t>信息设备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t>采购项目进行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woUserID w:val="2"/>
        </w:rPr>
        <w:t>询价采购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eastAsia="zh-CN"/>
          <w:woUserID w:val="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  <w:woUserID w:val="2"/>
        </w:rPr>
        <w:t>请根据参数要求响应，具体项目内容如下：</w:t>
      </w:r>
    </w:p>
    <w:tbl>
      <w:tblPr>
        <w:tblStyle w:val="3"/>
        <w:tblpPr w:leftFromText="180" w:rightFromText="180" w:vertAnchor="text" w:horzAnchor="page" w:tblpX="646" w:tblpY="608"/>
        <w:tblOverlap w:val="never"/>
        <w:tblW w:w="10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97"/>
        <w:gridCol w:w="614"/>
        <w:gridCol w:w="580"/>
        <w:gridCol w:w="5305"/>
        <w:gridCol w:w="1143"/>
        <w:gridCol w:w="1143"/>
      </w:tblGrid>
      <w:tr w14:paraId="6A2D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3CE7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95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D8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54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9E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设备参数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5D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质保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CDB8DC">
            <w:pPr>
              <w:keepNext w:val="0"/>
              <w:keepLines w:val="0"/>
              <w:widowControl/>
              <w:suppressLineNumbers w:val="0"/>
              <w:tabs>
                <w:tab w:val="left" w:pos="386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247E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I5-12500/8G/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M.2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512G/集显/2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寸液晶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六年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841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B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诊间打印机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82.5mm高速热敏微型打印机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支持USB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1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B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AED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激光打印机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3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黑白激光、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含原装配套黑色硒鼓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支持USB连接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支持A4、A5纸张，有效输出质量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≥1200dpi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打印速度≥15ppm/14ppm(letter/A4)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输入≥150页进纸盒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AB0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社保卡读卡器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F8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支持金华市民卡芯片安装，读取，USB有线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8DC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二维码桌面式扫码器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2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USB有线，桌面式，支持手机二维支付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3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939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0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3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CN"/>
                <w:woUserID w:val="1"/>
              </w:rPr>
              <w:t>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034D004E">
      <w:pP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06E1B78A">
      <w:p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备注：</w:t>
      </w:r>
    </w:p>
    <w:p w14:paraId="3C89DA35">
      <w:p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交货期：自合同签订之日起，应在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7天内完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成交货并运输至指定地点；</w:t>
      </w:r>
    </w:p>
    <w:p w14:paraId="16DCD76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报价要求包含运费及安装服务；</w:t>
      </w:r>
    </w:p>
    <w:p w14:paraId="018CE10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  <w:t>合同签订后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并到货验收合格后支付货款；</w:t>
      </w:r>
    </w:p>
    <w:p w14:paraId="5D7BCFF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本项目需提供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13%增值税专用发票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2139339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5"/>
          <w:lang w:val="en-US" w:eastAsia="zh-CN" w:bidi="ar"/>
        </w:rPr>
        <w:t>参与</w:t>
      </w:r>
      <w:r>
        <w:rPr>
          <w:rStyle w:val="5"/>
          <w:rFonts w:hint="eastAsia"/>
          <w:lang w:val="en-US" w:eastAsia="zh-CN" w:bidi="ar"/>
        </w:rPr>
        <w:t>询价</w:t>
      </w:r>
      <w:r>
        <w:rPr>
          <w:rStyle w:val="5"/>
          <w:lang w:val="en-US" w:eastAsia="zh-CN" w:bidi="ar"/>
        </w:rPr>
        <w:t>时请提供合同模板。</w:t>
      </w:r>
    </w:p>
    <w:p w14:paraId="5D74587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报价人：</w:t>
      </w:r>
    </w:p>
    <w:p w14:paraId="40DD00C9">
      <w:pPr>
        <w:numPr>
          <w:ilvl w:val="0"/>
          <w:numId w:val="0"/>
        </w:numPr>
        <w:spacing w:line="360" w:lineRule="auto"/>
        <w:ind w:firstLine="4800" w:firstLineChars="20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报价单位（盖章）：</w:t>
      </w:r>
    </w:p>
    <w:p w14:paraId="336FCF61">
      <w:pPr>
        <w:numPr>
          <w:ilvl w:val="0"/>
          <w:numId w:val="0"/>
        </w:numPr>
        <w:spacing w:line="360" w:lineRule="auto"/>
        <w:ind w:firstLine="4800" w:firstLineChars="20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  期：</w:t>
      </w:r>
    </w:p>
    <w:p w14:paraId="5CB5FC60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1A40"/>
    <w:multiLevelType w:val="singleLevel"/>
    <w:tmpl w:val="B9A11A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778A"/>
    <w:rsid w:val="781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2024-12-27T14:24:00Z</dcterms:created>
  <dc:creator>W</dc:creator>
  <cp:lastModifiedBy>W</cp:lastModifiedBy>
  <dcterms:modified xsi:type="dcterms:W3CDTF">2024-12-27T14:25:00Z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F529C66A2E2743B5A2AF13136160B502_11</vt:lpwstr>
  </property>
  <property fmtid="{D5CDD505-2E9C-101B-9397-08002B2CF9AE}" pid="4" name="KSOTemplateDocerSaveRecord">
    <vt:lpwstr>eyJoZGlkIjoiYjkyNjk5NzI5OGU2MDU5ZDA3OGZlMmRjMGNkM2Y0NmIiLCJ1c2VySWQiOiIyMzkxMzUxOTEifQ==</vt:lpwstr>
  </property>
</Properties>
</file>